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309AF" w14:textId="3EFF365D" w:rsidR="005342B0" w:rsidRDefault="005342B0" w:rsidP="005342B0">
      <w:r>
        <w:rPr>
          <w:rFonts w:hint="eastAsia"/>
        </w:rPr>
        <w:t>令和</w:t>
      </w:r>
      <w:r>
        <w:rPr>
          <w:rFonts w:hint="eastAsia"/>
        </w:rPr>
        <w:t>８</w:t>
      </w:r>
      <w:r>
        <w:t>年</w:t>
      </w:r>
      <w:r>
        <w:rPr>
          <w:rFonts w:hint="eastAsia"/>
        </w:rPr>
        <w:t>８</w:t>
      </w:r>
      <w:r>
        <w:t>月</w:t>
      </w:r>
      <w:r>
        <w:rPr>
          <w:rFonts w:hint="eastAsia"/>
        </w:rPr>
        <w:t>６</w:t>
      </w:r>
      <w:r>
        <w:t>日</w:t>
      </w:r>
      <w:r>
        <w:rPr>
          <w:rFonts w:hint="eastAsia"/>
        </w:rPr>
        <w:t>（木）名古屋東急ホテル</w:t>
      </w:r>
      <w:r>
        <w:t>に</w:t>
      </w:r>
      <w:r>
        <w:rPr>
          <w:rFonts w:hint="eastAsia"/>
        </w:rPr>
        <w:t>て</w:t>
      </w:r>
      <w:r>
        <w:t>、</w:t>
      </w:r>
      <w:r>
        <w:rPr>
          <w:rFonts w:hint="eastAsia"/>
        </w:rPr>
        <w:t>加藤謙一</w:t>
      </w:r>
      <w:r>
        <w:t>ガバナー補佐、</w:t>
      </w:r>
      <w:r>
        <w:rPr>
          <w:rFonts w:hint="eastAsia"/>
        </w:rPr>
        <w:t>佐治勝</w:t>
      </w:r>
      <w:r>
        <w:t>筆頭地区副幹事、</w:t>
      </w:r>
      <w:r>
        <w:rPr>
          <w:rFonts w:hint="eastAsia"/>
        </w:rPr>
        <w:t>出口茂</w:t>
      </w:r>
      <w:r>
        <w:t>分区幹事をお迎えし、ガバナー補佐訪問が行われました。</w:t>
      </w:r>
    </w:p>
    <w:p w14:paraId="0CA7252A" w14:textId="77777777" w:rsidR="005342B0" w:rsidRDefault="005342B0" w:rsidP="005342B0">
      <w:r>
        <w:rPr>
          <w:rFonts w:hint="eastAsia"/>
        </w:rPr>
        <w:t>例会に先立つ懇談会では、今後のクラブ運営や地区との連携について幅広く意見交換を行いました。具体的には、衛星クラブ設立の検討、</w:t>
      </w:r>
      <w:r>
        <w:t>MyRotaryの登録者数向上、地区アプリやクラブセントラルの活用、RACの現状と今後の連携についてご助言をいただきました。</w:t>
      </w:r>
    </w:p>
    <w:p w14:paraId="36725B44" w14:textId="01DB4B17" w:rsidR="005342B0" w:rsidRDefault="005342B0" w:rsidP="005342B0">
      <w:r>
        <w:rPr>
          <w:rFonts w:hint="eastAsia"/>
        </w:rPr>
        <w:t>また、国際奉仕事業として当クラブが</w:t>
      </w:r>
      <w:r>
        <w:rPr>
          <w:rFonts w:hint="eastAsia"/>
        </w:rPr>
        <w:t>実施</w:t>
      </w:r>
      <w:r>
        <w:rPr>
          <w:rFonts w:hint="eastAsia"/>
        </w:rPr>
        <w:t>しているカンボジア支援の在り様、青少年交換留学生の</w:t>
      </w:r>
      <w:r>
        <w:rPr>
          <w:rFonts w:hint="eastAsia"/>
        </w:rPr>
        <w:t>運用の在り方</w:t>
      </w:r>
      <w:r>
        <w:rPr>
          <w:rFonts w:hint="eastAsia"/>
        </w:rPr>
        <w:t>についても意見を交わしました。さらに、ロータリー研修が「ロータリーラーニング」へ移行したことや、例会において地区委員会の活動・情報を会員へ伝える機会を設けることの重要性についてもご説明いただきました。</w:t>
      </w:r>
    </w:p>
    <w:p w14:paraId="6D0D67A0" w14:textId="77777777" w:rsidR="005342B0" w:rsidRDefault="005342B0" w:rsidP="005342B0">
      <w:r>
        <w:rPr>
          <w:rFonts w:hint="eastAsia"/>
        </w:rPr>
        <w:t>今回の訪問を、今後のクラブ活動をより充実させ、地区との連携を深める貴重な機会としてまいります。</w:t>
      </w:r>
    </w:p>
    <w:p w14:paraId="11ADADE1" w14:textId="4FA8968B" w:rsidR="00C3190B" w:rsidRDefault="005342B0" w:rsidP="005342B0">
      <w:r>
        <w:rPr>
          <w:rFonts w:hint="eastAsia"/>
        </w:rPr>
        <w:t>報告者：名古屋丸の内ロータリークラブ　幹事</w:t>
      </w:r>
    </w:p>
    <w:p w14:paraId="14A62747" w14:textId="77777777" w:rsidR="005342B0" w:rsidRDefault="005342B0"/>
    <w:p w14:paraId="6293500F" w14:textId="77777777" w:rsidR="005342B0" w:rsidRDefault="005342B0">
      <w:pPr>
        <w:rPr>
          <w:rFonts w:hint="eastAsia"/>
        </w:rPr>
      </w:pPr>
    </w:p>
    <w:sectPr w:rsidR="005342B0" w:rsidSect="005342B0">
      <w:pgSz w:w="11914" w:h="16848" w:code="9"/>
      <w:pgMar w:top="1134" w:right="1134" w:bottom="1134" w:left="1418" w:header="777" w:footer="720" w:gutter="0"/>
      <w:cols w:space="425"/>
      <w:docGrid w:type="linesAndChars" w:linePitch="364" w:charSpace="-22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99"/>
  <w:drawingGridVerticalSpacing w:val="18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BE"/>
    <w:rsid w:val="001016F0"/>
    <w:rsid w:val="005342B0"/>
    <w:rsid w:val="009D63E6"/>
    <w:rsid w:val="00B96463"/>
    <w:rsid w:val="00C3190B"/>
    <w:rsid w:val="00EF40DF"/>
    <w:rsid w:val="00F30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FCBE3A"/>
  <w15:chartTrackingRefBased/>
  <w15:docId w15:val="{AF48CDDF-F589-4BC0-AE27-3D635756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42B0"/>
    <w:pPr>
      <w:widowControl w:val="0"/>
    </w:pPr>
    <w:rPr>
      <w:rFonts w:ascii="ＭＳ 明朝" w:eastAsia="ＭＳ 明朝"/>
      <w:sz w:val="24"/>
    </w:rPr>
  </w:style>
  <w:style w:type="paragraph" w:styleId="1">
    <w:name w:val="heading 1"/>
    <w:basedOn w:val="a"/>
    <w:next w:val="a"/>
    <w:link w:val="10"/>
    <w:uiPriority w:val="9"/>
    <w:qFormat/>
    <w:rsid w:val="00F30EB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0EB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0EB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30EB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0EB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0EB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0EB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0EB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0EB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0EB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0EB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0EB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0EB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0EB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0EB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0EB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0EB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0EB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0EB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0E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0EB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0E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0EBE"/>
    <w:pPr>
      <w:spacing w:before="160" w:after="160"/>
      <w:jc w:val="center"/>
    </w:pPr>
    <w:rPr>
      <w:i/>
      <w:iCs/>
      <w:color w:val="404040" w:themeColor="text1" w:themeTint="BF"/>
    </w:rPr>
  </w:style>
  <w:style w:type="character" w:customStyle="1" w:styleId="a8">
    <w:name w:val="引用文 (文字)"/>
    <w:basedOn w:val="a0"/>
    <w:link w:val="a7"/>
    <w:uiPriority w:val="29"/>
    <w:rsid w:val="00F30EBE"/>
    <w:rPr>
      <w:i/>
      <w:iCs/>
      <w:color w:val="404040" w:themeColor="text1" w:themeTint="BF"/>
    </w:rPr>
  </w:style>
  <w:style w:type="paragraph" w:styleId="a9">
    <w:name w:val="List Paragraph"/>
    <w:basedOn w:val="a"/>
    <w:uiPriority w:val="34"/>
    <w:qFormat/>
    <w:rsid w:val="00F30EBE"/>
    <w:pPr>
      <w:ind w:left="720"/>
      <w:contextualSpacing/>
    </w:pPr>
  </w:style>
  <w:style w:type="character" w:styleId="21">
    <w:name w:val="Intense Emphasis"/>
    <w:basedOn w:val="a0"/>
    <w:uiPriority w:val="21"/>
    <w:qFormat/>
    <w:rsid w:val="00F30EBE"/>
    <w:rPr>
      <w:i/>
      <w:iCs/>
      <w:color w:val="0F4761" w:themeColor="accent1" w:themeShade="BF"/>
    </w:rPr>
  </w:style>
  <w:style w:type="paragraph" w:styleId="22">
    <w:name w:val="Intense Quote"/>
    <w:basedOn w:val="a"/>
    <w:next w:val="a"/>
    <w:link w:val="23"/>
    <w:uiPriority w:val="30"/>
    <w:qFormat/>
    <w:rsid w:val="00F30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0EBE"/>
    <w:rPr>
      <w:i/>
      <w:iCs/>
      <w:color w:val="0F4761" w:themeColor="accent1" w:themeShade="BF"/>
    </w:rPr>
  </w:style>
  <w:style w:type="character" w:styleId="24">
    <w:name w:val="Intense Reference"/>
    <w:basedOn w:val="a0"/>
    <w:uiPriority w:val="32"/>
    <w:qFormat/>
    <w:rsid w:val="00F30E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pssg ono</dc:creator>
  <cp:keywords/>
  <dc:description/>
  <cp:lastModifiedBy>pssg ono</cp:lastModifiedBy>
  <cp:revision>3</cp:revision>
  <dcterms:created xsi:type="dcterms:W3CDTF">2026-08-08T10:02:00Z</dcterms:created>
  <dcterms:modified xsi:type="dcterms:W3CDTF">2026-08-08T10:06:00Z</dcterms:modified>
</cp:coreProperties>
</file>